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696" w:rsidRDefault="00027696" w:rsidP="00027696">
      <w:pPr>
        <w:jc w:val="center"/>
        <w:rPr>
          <w:b/>
        </w:rPr>
      </w:pPr>
      <w:bookmarkStart w:id="0" w:name="_GoBack"/>
      <w:bookmarkEnd w:id="0"/>
      <w:r>
        <w:rPr>
          <w:b/>
        </w:rPr>
        <w:t>Экспертное заключение</w:t>
      </w:r>
      <w:r w:rsidRPr="009A55CD">
        <w:rPr>
          <w:b/>
          <w:sz w:val="20"/>
          <w:szCs w:val="20"/>
        </w:rPr>
        <w:t xml:space="preserve"> </w:t>
      </w:r>
      <w:r w:rsidRPr="009A55CD">
        <w:rPr>
          <w:b/>
        </w:rPr>
        <w:t>учителя (преподавателя)</w:t>
      </w:r>
      <w:r>
        <w:rPr>
          <w:b/>
          <w:sz w:val="20"/>
          <w:szCs w:val="20"/>
        </w:rPr>
        <w:br/>
      </w:r>
    </w:p>
    <w:p w:rsidR="00027696" w:rsidRDefault="00027696" w:rsidP="00027696">
      <w:pPr>
        <w:rPr>
          <w:b/>
          <w:sz w:val="20"/>
          <w:szCs w:val="20"/>
        </w:rPr>
      </w:pPr>
      <w:r>
        <w:rPr>
          <w:b/>
          <w:sz w:val="28"/>
          <w:szCs w:val="28"/>
        </w:rPr>
        <w:t>_______________________________________________</w:t>
      </w:r>
      <w:r>
        <w:rPr>
          <w:b/>
          <w:sz w:val="20"/>
          <w:szCs w:val="20"/>
        </w:rPr>
        <w:t>ФИО аттестуемого педагога ________________________________________________________________(образовательное учреждение)</w:t>
      </w:r>
      <w:r>
        <w:rPr>
          <w:b/>
          <w:sz w:val="20"/>
          <w:szCs w:val="20"/>
        </w:rPr>
        <w:br/>
        <w:t>_______________________________(имеющаяся квалификационная категория аттестуемого учителя)</w:t>
      </w:r>
      <w:r>
        <w:rPr>
          <w:b/>
          <w:sz w:val="20"/>
          <w:szCs w:val="20"/>
        </w:rPr>
        <w:br/>
        <w:t>________________________________________(категория, на которую претендует аттестуемый учитель)</w:t>
      </w:r>
      <w:r>
        <w:rPr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027696" w:rsidRDefault="00027696" w:rsidP="00027696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5"/>
        <w:gridCol w:w="5827"/>
      </w:tblGrid>
      <w:tr w:rsidR="00027696" w:rsidRPr="00914AF9" w:rsidTr="00EF4EB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696" w:rsidRPr="00914AF9" w:rsidRDefault="00027696" w:rsidP="00EF4EBC">
            <w:pPr>
              <w:rPr>
                <w:b/>
              </w:rPr>
            </w:pPr>
            <w:r w:rsidRPr="00914AF9">
              <w:rPr>
                <w:b/>
              </w:rPr>
              <w:t>Методическая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696" w:rsidRPr="00B6127F" w:rsidRDefault="00027696" w:rsidP="00EF4EBC">
            <w:pPr>
              <w:jc w:val="both"/>
            </w:pPr>
            <w:r w:rsidRPr="00B6127F">
              <w:t>Умение ставить цели и задачи в соответствии с возрастными и индивидуальными особенностями обучающихся;</w:t>
            </w:r>
          </w:p>
          <w:p w:rsidR="00027696" w:rsidRPr="00B6127F" w:rsidRDefault="00027696" w:rsidP="00EF4EBC">
            <w:pPr>
              <w:jc w:val="both"/>
            </w:pPr>
            <w:r w:rsidRPr="00B6127F">
              <w:t xml:space="preserve">Умение создавать условия для мотивации и само мотивирования обучающихся; 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эффективно применять технологии, формы, методы, приемы на уроке с учетом психолого-физиологических особенностей обучающихся;</w:t>
            </w:r>
          </w:p>
          <w:p w:rsidR="00027696" w:rsidRPr="00B6127F" w:rsidRDefault="00027696" w:rsidP="00EF4EBC">
            <w:pPr>
              <w:jc w:val="both"/>
            </w:pPr>
            <w:r w:rsidRPr="00B6127F">
              <w:t xml:space="preserve">Умение   формировать, развивать функциональную грамотность, </w:t>
            </w:r>
          </w:p>
          <w:p w:rsidR="00027696" w:rsidRPr="00B6127F" w:rsidRDefault="00027696" w:rsidP="00EF4EBC">
            <w:pPr>
              <w:jc w:val="both"/>
            </w:pPr>
            <w:r w:rsidRPr="00B6127F">
              <w:t xml:space="preserve">Умение формировать УУД,  </w:t>
            </w:r>
          </w:p>
          <w:p w:rsidR="00027696" w:rsidRPr="00B6127F" w:rsidRDefault="00027696" w:rsidP="00EF4EBC">
            <w:pPr>
              <w:jc w:val="both"/>
            </w:pPr>
            <w:r w:rsidRPr="00B6127F">
              <w:t>метапредметную компетентность у обучающихся (насколько эффективно),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организовать самостоятельную работу, само и взаимопроверку;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применять деятельностный, личностно-ориентированный подходы в обучении;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своевременно корректировать ход урока при возникновении неожиданных ситуации на уроке (для высшей категории);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использовать оригинальные (авторские) приемы, методы и т.д.  или целостные оригинальные (авторские) системы обучения и воспитания (для высшей категории);</w:t>
            </w:r>
          </w:p>
          <w:p w:rsidR="00027696" w:rsidRPr="00B6127F" w:rsidRDefault="00027696" w:rsidP="00EF4EBC">
            <w:pPr>
              <w:jc w:val="both"/>
            </w:pPr>
            <w:r w:rsidRPr="00B6127F">
              <w:t xml:space="preserve">Умение создавать условия для проявления инициативы обучающихся; 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использовать разные способы включения ученика в различные виды деятельности в соответствии с возрастными особенностями;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применять электронные образовательные и цифровые ресурсы на различных этапах урока;</w:t>
            </w:r>
          </w:p>
          <w:p w:rsidR="00027696" w:rsidRPr="00B6127F" w:rsidRDefault="00027696" w:rsidP="00EF4EBC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B6127F">
              <w:t xml:space="preserve">Умение анализировать и оценивать результаты обучающихся, </w:t>
            </w:r>
          </w:p>
          <w:p w:rsidR="00027696" w:rsidRPr="00B6127F" w:rsidRDefault="00027696" w:rsidP="00EF4EBC">
            <w:pPr>
              <w:jc w:val="both"/>
            </w:pPr>
            <w:r w:rsidRPr="00B6127F">
              <w:t>использовать современные способы оценивания;</w:t>
            </w:r>
          </w:p>
          <w:p w:rsidR="00027696" w:rsidRPr="00914AF9" w:rsidRDefault="00027696" w:rsidP="00EF4EBC">
            <w:pPr>
              <w:jc w:val="both"/>
              <w:rPr>
                <w:b/>
              </w:rPr>
            </w:pPr>
            <w:r w:rsidRPr="00B6127F">
              <w:t>Умение осуществлять рефлексию на различных этапах урока.</w:t>
            </w:r>
          </w:p>
        </w:tc>
      </w:tr>
      <w:tr w:rsidR="00027696" w:rsidRPr="00914AF9" w:rsidTr="00EF4EB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696" w:rsidRPr="00914AF9" w:rsidRDefault="00027696" w:rsidP="00EF4EBC">
            <w:pPr>
              <w:rPr>
                <w:b/>
              </w:rPr>
            </w:pPr>
            <w:r w:rsidRPr="00914AF9">
              <w:rPr>
                <w:b/>
              </w:rPr>
              <w:t>Предметная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96" w:rsidRPr="00B6127F" w:rsidRDefault="00027696" w:rsidP="00EF4EBC">
            <w:pPr>
              <w:jc w:val="both"/>
            </w:pPr>
            <w:r w:rsidRPr="00B6127F">
              <w:t xml:space="preserve">Свободное владение содержанием преподаваемого предмета; </w:t>
            </w:r>
          </w:p>
          <w:p w:rsidR="00027696" w:rsidRPr="00B6127F" w:rsidRDefault="00027696" w:rsidP="00EF4EBC">
            <w:pPr>
              <w:jc w:val="both"/>
            </w:pPr>
            <w:r w:rsidRPr="00B6127F">
              <w:t>Знание и использование научных концепций по данному направлению (для высшей категории);</w:t>
            </w:r>
          </w:p>
          <w:p w:rsidR="00027696" w:rsidRPr="00B6127F" w:rsidRDefault="00027696" w:rsidP="00EF4EBC">
            <w:pPr>
              <w:jc w:val="both"/>
            </w:pPr>
            <w:r w:rsidRPr="00B6127F">
              <w:t>Обеспечение связи предметного содержания с жизненными ситуациями;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дифференцировать предметный материал;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выявлять и устанавливать причинно-следственные связи, в том числе и межпредметные;</w:t>
            </w:r>
          </w:p>
          <w:p w:rsidR="00027696" w:rsidRPr="00B6127F" w:rsidRDefault="00027696" w:rsidP="00EF4EBC">
            <w:pPr>
              <w:jc w:val="both"/>
            </w:pPr>
            <w:r w:rsidRPr="00B6127F">
              <w:lastRenderedPageBreak/>
              <w:t>Умение планировать разноуровневое домашнее задание.</w:t>
            </w:r>
          </w:p>
        </w:tc>
      </w:tr>
      <w:tr w:rsidR="00027696" w:rsidRPr="00914AF9" w:rsidTr="00EF4EB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96" w:rsidRPr="00914AF9" w:rsidRDefault="00027696" w:rsidP="00EF4EBC">
            <w:pPr>
              <w:rPr>
                <w:b/>
              </w:rPr>
            </w:pPr>
            <w:r w:rsidRPr="00914AF9">
              <w:rPr>
                <w:b/>
              </w:rPr>
              <w:lastRenderedPageBreak/>
              <w:t>Психолого-педагогическая компетентность</w:t>
            </w:r>
          </w:p>
          <w:p w:rsidR="00027696" w:rsidRPr="00914AF9" w:rsidRDefault="00027696" w:rsidP="00EF4EBC">
            <w:pPr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696" w:rsidRPr="00B6127F" w:rsidRDefault="00027696" w:rsidP="00EF4EBC">
            <w:pPr>
              <w:jc w:val="both"/>
            </w:pPr>
            <w:r w:rsidRPr="00B6127F">
              <w:t>Знание индивидуальных особенностей обучающихся, закономерностей возрастного развития;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принимать решения в педагогических ситуациях на уроке;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Умения использовать эффективные подходы к обучению для включения в образовательный процесс всех обучающихся, в том числе с особыми потребностями в образовании.</w:t>
            </w:r>
          </w:p>
        </w:tc>
      </w:tr>
      <w:tr w:rsidR="00027696" w:rsidRPr="00914AF9" w:rsidTr="00EF4EB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696" w:rsidRPr="00914AF9" w:rsidRDefault="00027696" w:rsidP="00EF4EBC">
            <w:pPr>
              <w:rPr>
                <w:b/>
              </w:rPr>
            </w:pPr>
            <w:r w:rsidRPr="00914AF9">
              <w:rPr>
                <w:b/>
              </w:rPr>
              <w:t>Коммуникативная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7696" w:rsidRPr="00B6127F" w:rsidRDefault="00027696" w:rsidP="00EF4EBC">
            <w:pPr>
              <w:jc w:val="both"/>
            </w:pPr>
            <w:r w:rsidRPr="00B6127F">
              <w:t>Умения задавать вопросы разного уровня (конструктивные, творческие, проблемные), разных типов и видов;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вести диалог с обучающимся или группой обучающихся;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Умение обеспечивать коммуникативную «включенность» всех обучающихся в образовательный процесс;</w:t>
            </w:r>
          </w:p>
          <w:p w:rsidR="00027696" w:rsidRPr="00B6127F" w:rsidRDefault="00027696" w:rsidP="00EF4EBC">
            <w:pPr>
              <w:jc w:val="both"/>
            </w:pPr>
            <w:r w:rsidRPr="00B6127F">
              <w:t>Соблюдение делового этикета, культуры речи учителя.</w:t>
            </w:r>
          </w:p>
        </w:tc>
      </w:tr>
    </w:tbl>
    <w:p w:rsidR="00027696" w:rsidRDefault="00027696" w:rsidP="00027696">
      <w:pPr>
        <w:jc w:val="both"/>
      </w:pPr>
    </w:p>
    <w:p w:rsidR="00027696" w:rsidRDefault="00027696" w:rsidP="00027696">
      <w:pPr>
        <w:jc w:val="both"/>
      </w:pPr>
      <w:r>
        <w:t>Заключение эксперта: уровень квалификации ФИО – учителя, преподавателя (предмет) соответствует требования, предъявляемым к _________ квалифицированной категории.</w:t>
      </w:r>
    </w:p>
    <w:p w:rsidR="00027696" w:rsidRDefault="00027696" w:rsidP="00027696">
      <w:pPr>
        <w:jc w:val="both"/>
      </w:pPr>
    </w:p>
    <w:p w:rsidR="00027696" w:rsidRDefault="00027696" w:rsidP="00027696">
      <w:pPr>
        <w:jc w:val="both"/>
      </w:pPr>
      <w:r>
        <w:t>Для дальнейшего совершенствования деятельности и реализации имеющегося у учителя (преподавателя) профессионального потенциала рекомендуется:</w:t>
      </w:r>
    </w:p>
    <w:p w:rsidR="00027696" w:rsidRDefault="00027696" w:rsidP="00027696">
      <w:pPr>
        <w:jc w:val="both"/>
      </w:pPr>
      <w:r>
        <w:t>1.</w:t>
      </w:r>
    </w:p>
    <w:p w:rsidR="00027696" w:rsidRDefault="00027696" w:rsidP="00027696">
      <w:pPr>
        <w:jc w:val="both"/>
      </w:pPr>
      <w:r>
        <w:t>2.</w:t>
      </w:r>
    </w:p>
    <w:p w:rsidR="00027696" w:rsidRDefault="00027696" w:rsidP="00027696">
      <w:pPr>
        <w:jc w:val="both"/>
      </w:pPr>
    </w:p>
    <w:p w:rsidR="00027696" w:rsidRDefault="00027696" w:rsidP="00027696">
      <w:pPr>
        <w:jc w:val="both"/>
      </w:pPr>
      <w:r>
        <w:t>ФИО аттестационного эксперта, МБОУ «СОШ», ГАПОУ</w:t>
      </w:r>
    </w:p>
    <w:p w:rsidR="001A4B10" w:rsidRDefault="001A4B10"/>
    <w:p w:rsidR="00027696" w:rsidRDefault="00027696"/>
    <w:p w:rsidR="00027696" w:rsidRDefault="00027696"/>
    <w:p w:rsidR="00027696" w:rsidRDefault="00027696"/>
    <w:p w:rsidR="00027696" w:rsidRPr="00027696" w:rsidRDefault="00027696" w:rsidP="00027696">
      <w:pPr>
        <w:rPr>
          <w:b/>
          <w:i/>
          <w:color w:val="FF0000"/>
        </w:rPr>
      </w:pPr>
      <w:r w:rsidRPr="00027696">
        <w:rPr>
          <w:b/>
          <w:i/>
          <w:color w:val="FF0000"/>
        </w:rPr>
        <w:t xml:space="preserve">Примечание: </w:t>
      </w:r>
    </w:p>
    <w:p w:rsidR="00027696" w:rsidRPr="00027696" w:rsidRDefault="00027696" w:rsidP="00027696">
      <w:pPr>
        <w:pStyle w:val="a3"/>
        <w:numPr>
          <w:ilvl w:val="0"/>
          <w:numId w:val="1"/>
        </w:numPr>
        <w:spacing w:after="160" w:line="256" w:lineRule="auto"/>
        <w:jc w:val="both"/>
        <w:rPr>
          <w:rFonts w:ascii="Calibri" w:eastAsia="Calibri" w:hAnsi="Calibri" w:cs="Arial"/>
          <w:i/>
          <w:color w:val="FF0000"/>
          <w:lang w:eastAsia="en-US"/>
        </w:rPr>
      </w:pPr>
      <w:r w:rsidRPr="00027696">
        <w:rPr>
          <w:i/>
          <w:color w:val="FF0000"/>
        </w:rPr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027696" w:rsidRPr="00027696" w:rsidRDefault="00027696" w:rsidP="00027696">
      <w:pPr>
        <w:pStyle w:val="a3"/>
        <w:numPr>
          <w:ilvl w:val="0"/>
          <w:numId w:val="1"/>
        </w:numPr>
        <w:spacing w:after="160" w:line="256" w:lineRule="auto"/>
        <w:jc w:val="both"/>
        <w:rPr>
          <w:i/>
          <w:color w:val="FF0000"/>
        </w:rPr>
      </w:pPr>
      <w:r w:rsidRPr="00027696">
        <w:rPr>
          <w:i/>
          <w:color w:val="FF0000"/>
        </w:rPr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психолого-педагогической компетентностей).</w:t>
      </w:r>
    </w:p>
    <w:p w:rsidR="00027696" w:rsidRDefault="00027696"/>
    <w:sectPr w:rsidR="00027696" w:rsidSect="00AA1B0B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BF"/>
    <w:rsid w:val="00027696"/>
    <w:rsid w:val="001A4B10"/>
    <w:rsid w:val="00795BBF"/>
    <w:rsid w:val="00A546D3"/>
    <w:rsid w:val="00AA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8A963-BAF6-485B-9EA1-EA3FB03F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27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2</cp:revision>
  <dcterms:created xsi:type="dcterms:W3CDTF">2024-02-08T08:35:00Z</dcterms:created>
  <dcterms:modified xsi:type="dcterms:W3CDTF">2024-02-08T08:35:00Z</dcterms:modified>
</cp:coreProperties>
</file>